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桐庐县企业F类及以上人才分类认定名册</w:t>
      </w:r>
    </w:p>
    <w:p>
      <w:pPr>
        <w:adjustRightInd w:val="0"/>
        <w:snapToGrid w:val="0"/>
        <w:spacing w:line="24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tbl>
      <w:tblPr>
        <w:tblStyle w:val="6"/>
        <w:tblW w:w="8700" w:type="dxa"/>
        <w:jc w:val="center"/>
        <w:tblInd w:w="-1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878"/>
        <w:gridCol w:w="555"/>
        <w:gridCol w:w="1440"/>
        <w:gridCol w:w="690"/>
        <w:gridCol w:w="3780"/>
        <w:gridCol w:w="7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认定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工作单位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参加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林贤福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1963年02月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杭州华大海天科技有限公司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刘胜柱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1965年04月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杨光华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浙江华医健康产业发展有限公司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杜国平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1967年11月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杭州索康博能源科技有限公司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胡志远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桐庐纳泰医学检验实验室有限公司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李立新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1967年11月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桐庐利时百货有限公司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汪文洪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1972年02月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桐庐县桐君街道丽凤理发店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魏继业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1965年06月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杭州埃科索科技有限公司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陈燕新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1965年12月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何丽华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1966年04月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浙江环益资源利用有限公司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王金根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1962年05月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桐庐阳山畈蜜桃专业合作社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吴金水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吴小琴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1962年06月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杭州丽晓丝业有限公司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熊建平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1966年12月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1972年05月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1969年07月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1972年9月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视作D类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陈钢耀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1960年10月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杭州天厨蜜源保健品有限公司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顾盛挺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1984年08月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郭洪明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1963年05月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杭州泛亚卫浴股份有限公司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胡安辉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1982年07月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浙江环益资源利用有限公司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金志勇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1979年05月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刘志民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1961年10月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孟辉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杭州象限科技有限公司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倪烈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任志华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沈济民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1957年10月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浙江申达斯奥医疗器械有限公司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王占国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1973年02月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吴英龙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1984年04月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姚泽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1962年01月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杭州泛亚卫浴股份有限公司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袁久红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1982年10月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浙江富春江旅游股份有限公司桐庐中国旅行社有限公司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1976年07月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杭州象限科技有限公司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茅晓红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default"/>
                <w:lang w:bidi="ar"/>
              </w:rPr>
              <w:t>视作E类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丁荣标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视作E类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花雷生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1980年2月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凌成震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马建峰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1982年9月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刘思靓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方露梦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1992年4月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王猛飞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许学庆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夏昀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1965年8月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1982年9月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张周钦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1980年5月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向俊尤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肖素芬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桐庐红狮水泥有限公司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施利军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浙江英飞特光电有限公司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房文静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揭建江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1964年2月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曹开计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杭州桦桐家私集团有限公司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曾星美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杭州桦桐家私集团有限公司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徐文辉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杭州桦桐家私集团有限公司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龚大毛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浙富控股集团股份有限公司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叶石玄钗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1975年11月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1972年7月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黄天笑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1977年10月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杭州里德通信有限公司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张祥平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1975年10月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浙江艾罗网络能源技术有限公司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1980年11月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浙江艾罗网络能源技术有限公司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刘超厚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浙江艾罗网络能源技术有限公司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周婷婷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1993年8月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浙江艾罗网络能源技术有限公司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刘俏倩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杭州桑尼能源科技股份有限公司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薛新颖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杭州桑尼能源科技股份有限公司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夏庆生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杭州桑尼能源科技股份有限公司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杭州桑尼能源科技股份有限公司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洪裕斌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浙江省桐庐县花炮厂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杭州瑞霖化工有限公司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陈威力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殷红福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严佳婧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顾天乐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1961年2月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浙江省桐庐汇丰生物科技有限公司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陈珊英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1978年1月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汪小芳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1978年12月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唐凤姣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黄道锦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1980年1月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陈维勤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李文栋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林建安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宋爱云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1971年1月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袁国东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郑觉平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1978年3月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宋小锋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彭生法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詹文春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史国章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1959年12月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江振华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黄荣江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1967年6月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许淑芬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祁富春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1971年7月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龚泉友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1964年3月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应樟其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吴建友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1970年7月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范伟卫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梅标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杭金培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1962年8月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陈绍锋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1973年8月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谭胜联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1967年10月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1975年9月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张建国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1960年3月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蒙亮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沈亦飞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1960年1月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1982年2月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矣兰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郑峰成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吴勤斌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李广府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朱文梅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1973年9月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衣晨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肖丽倩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沈萍菲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宏帅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李维俊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付新星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吴建宏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程建军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1967年1月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桐庐县城市建设投资集团有限公司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陈雪湘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1966年12月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桐庐县城市建设投资集团有限公司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戚华平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1964年9月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桐庐县城市建设投资集团有限公司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邱国均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桐庐县城市建设投资集团有限公司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姜贵姣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桐庐县城市建设投资集团有限公司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程前中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杭州壹路工程设计咨询有限公司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柴为民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1959年1月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杭州春江阀门有限公司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周云忠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1963年2月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杭州春江阀门有限公司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柴璐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杭州春江阀门有限公司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路远航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杭州春江阀门有限公司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葛明亚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杭州春江阀门有限公司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杭州桦桐家私集团有限公司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杭州冠华王食品有限公司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李志刚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杭州世地普写工具有限公司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郑文政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桐庐永盛针织机械有限公司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占礼春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孙锦秀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1967年7月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唐桂萍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杭州象限科技有限公司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丁克望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杭州象限科技有限公司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张晓婷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杭州象限科技有限公司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张国俊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杭州象限科技有限公司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张文赜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浙江龙生汽车部件科技有限公司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周法玖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浙江龙生汽车部件科技有限公司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潘巾杰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刘金湘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于珊珊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1987年7月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吕光阳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杭州康友医疗设备有限公司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姜鹏芳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潘时权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1974年5月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董庆珍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李慧媛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张明松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李雅琳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李凤萍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李文华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1990年9月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张鑫刚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李瑞静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1992年4月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1991年12月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范奇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姜春梅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1992年2月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张国生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1966年1月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李向辉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1979年12月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伏剑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1979年10月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陆燕华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1976年5月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皇甫良伟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1969年1月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武驰昀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杭州力高旅游用品有限公司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张豪非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浙江新发电机股份有限公司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李文俊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李宏奎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1980年4月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东芝水电设备（杭州）有限公司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张浩栋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浙江宏兴建设有限公司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程诗昱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浙江宏兴建设有限公司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吴文杰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杭州泛亚卫浴股份有限公司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江燕群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杭州泛亚卫浴股份有限公司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段亚洲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1988年9月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杭州康基医疗器械股份有限公司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刘艳容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1985年10月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杭州康基医疗器械股份有限公司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李忠良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浙江龙生汽车部件科技有限公司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1981年8月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浙江龙生汽车部件科技有限公司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杨仁国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1983年4月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浙江英飞特光电有限公司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1978年3月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浙江施强制药有限公司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刘接福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1974年10月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中汽商用汽车有限公司（杭州）桐庐分公司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通用电气生物科技（杭州）有限公司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马扬威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1982年10月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杭州千芝雅卫生用品有限公司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吕苏奇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1987年4月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浙江富春江水电设备有限公司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1986年1月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杭州东方文化园桐庐旅业开发有限公司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浙富控股集团股份有限公司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李梅芳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桐庐富瑞达针织服饰有限公司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吴亚珍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1992年1月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浙江富泰建设有限公司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方剑飞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1984年11月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浙江富泰建设有限公司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虞含琴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1981年6月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密尔沃基（桐庐）阀门有限公司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奚元良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1976年9月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杭州霍普曼电梯有限公司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丁月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1989年4月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杭州科德磁业有限公司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5735E7"/>
    <w:rsid w:val="00006675"/>
    <w:rsid w:val="000F4F22"/>
    <w:rsid w:val="000F6B4F"/>
    <w:rsid w:val="00195589"/>
    <w:rsid w:val="001C3FCD"/>
    <w:rsid w:val="002238F0"/>
    <w:rsid w:val="003A3EA1"/>
    <w:rsid w:val="00484EF0"/>
    <w:rsid w:val="004D50A7"/>
    <w:rsid w:val="00652559"/>
    <w:rsid w:val="0071366A"/>
    <w:rsid w:val="008C7F85"/>
    <w:rsid w:val="009005BB"/>
    <w:rsid w:val="00950B6B"/>
    <w:rsid w:val="00953F58"/>
    <w:rsid w:val="009C746F"/>
    <w:rsid w:val="00B91C0E"/>
    <w:rsid w:val="00E167EE"/>
    <w:rsid w:val="00F53DD1"/>
    <w:rsid w:val="064C4F82"/>
    <w:rsid w:val="0A613262"/>
    <w:rsid w:val="126931FB"/>
    <w:rsid w:val="12C7612E"/>
    <w:rsid w:val="164667E0"/>
    <w:rsid w:val="19796D04"/>
    <w:rsid w:val="1F587A30"/>
    <w:rsid w:val="21437E26"/>
    <w:rsid w:val="2A8E03DD"/>
    <w:rsid w:val="2B0C0BB9"/>
    <w:rsid w:val="2CCE088D"/>
    <w:rsid w:val="2D0475C6"/>
    <w:rsid w:val="2EAB6947"/>
    <w:rsid w:val="2ECE0327"/>
    <w:rsid w:val="335735E7"/>
    <w:rsid w:val="33CA1FA8"/>
    <w:rsid w:val="37E86387"/>
    <w:rsid w:val="3A423033"/>
    <w:rsid w:val="3AAF18D9"/>
    <w:rsid w:val="422151DD"/>
    <w:rsid w:val="42EA2A80"/>
    <w:rsid w:val="44101808"/>
    <w:rsid w:val="463C0DA8"/>
    <w:rsid w:val="47BB40CF"/>
    <w:rsid w:val="4A985FD3"/>
    <w:rsid w:val="4AD451AF"/>
    <w:rsid w:val="4C3E4F0A"/>
    <w:rsid w:val="4DED6239"/>
    <w:rsid w:val="4ED5297F"/>
    <w:rsid w:val="53E11987"/>
    <w:rsid w:val="55B24826"/>
    <w:rsid w:val="5B216846"/>
    <w:rsid w:val="638004A1"/>
    <w:rsid w:val="6D535020"/>
    <w:rsid w:val="6F5A537A"/>
    <w:rsid w:val="76A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Unresolved Mention"/>
    <w:basedOn w:val="3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1237</Words>
  <Characters>7057</Characters>
  <Lines>58</Lines>
  <Paragraphs>16</Paragraphs>
  <TotalTime>42</TotalTime>
  <ScaleCrop>false</ScaleCrop>
  <LinksUpToDate>false</LinksUpToDate>
  <CharactersWithSpaces>8278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2018-10-23T10:03:00Z</dcterms:created>
  <dc:creator>Administrator</dc:creator>
  <cp:lastModifiedBy>静水</cp:lastModifiedBy>
  <cp:lastPrinted>2018-10-24T00:34:00Z</cp:lastPrinted>
  <dcterms:modified xsi:type="dcterms:W3CDTF">2018-11-07T02:38:14Z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