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E8" w:rsidRDefault="002E19E8" w:rsidP="00DE4A60">
      <w:pPr>
        <w:jc w:val="both"/>
        <w:rPr>
          <w:rFonts w:ascii="方正小标宋简体" w:eastAsia="方正小标宋简体"/>
          <w:b/>
          <w:bCs/>
          <w:sz w:val="36"/>
          <w:szCs w:val="36"/>
        </w:rPr>
      </w:pPr>
    </w:p>
    <w:p w:rsidR="002E19E8" w:rsidRPr="00DE4A60" w:rsidRDefault="002E19E8" w:rsidP="00DE4A60">
      <w:pPr>
        <w:jc w:val="both"/>
        <w:rPr>
          <w:rFonts w:ascii="方正小标宋简体" w:eastAsia="方正小标宋简体" w:cs="方正小标宋简体"/>
          <w:b/>
          <w:bCs/>
          <w:sz w:val="36"/>
          <w:szCs w:val="36"/>
        </w:rPr>
      </w:pPr>
      <w:r w:rsidRPr="00DE4A60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附件</w:t>
      </w:r>
      <w:r w:rsidRPr="00DE4A60">
        <w:rPr>
          <w:rFonts w:ascii="方正小标宋简体" w:eastAsia="方正小标宋简体" w:cs="方正小标宋简体"/>
          <w:b/>
          <w:bCs/>
          <w:sz w:val="36"/>
          <w:szCs w:val="36"/>
        </w:rPr>
        <w:t>2</w:t>
      </w:r>
    </w:p>
    <w:p w:rsidR="002E19E8" w:rsidRDefault="002E19E8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cs="方正小标宋简体" w:hint="eastAsia"/>
          <w:sz w:val="52"/>
          <w:szCs w:val="52"/>
        </w:rPr>
        <w:t>“新冠”调查表</w:t>
      </w:r>
    </w:p>
    <w:p w:rsidR="002E19E8" w:rsidRDefault="002E19E8" w:rsidP="00DE4A60">
      <w:pPr>
        <w:spacing w:line="360" w:lineRule="auto"/>
        <w:ind w:leftChars="-322" w:left="31680" w:hangingChars="253" w:firstLine="31680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cs="方正小标宋简体" w:hint="eastAsia"/>
          <w:sz w:val="28"/>
          <w:szCs w:val="28"/>
        </w:rPr>
        <w:t>姓名：</w:t>
      </w:r>
      <w:r>
        <w:rPr>
          <w:rFonts w:ascii="方正小标宋简体" w:eastAsia="方正小标宋简体" w:cs="方正小标宋简体"/>
          <w:sz w:val="28"/>
          <w:szCs w:val="28"/>
        </w:rPr>
        <w:t xml:space="preserve">                       </w:t>
      </w:r>
      <w:r>
        <w:rPr>
          <w:rFonts w:ascii="方正小标宋简体" w:eastAsia="方正小标宋简体" w:cs="方正小标宋简体" w:hint="eastAsia"/>
          <w:sz w:val="28"/>
          <w:szCs w:val="28"/>
        </w:rPr>
        <w:t>身份证号：</w:t>
      </w:r>
      <w:r>
        <w:rPr>
          <w:rFonts w:ascii="方正小标宋简体" w:eastAsia="方正小标宋简体" w:cs="方正小标宋简体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方正小标宋简体" w:eastAsia="方正小标宋简体" w:cs="方正小标宋简体"/>
          <w:sz w:val="28"/>
          <w:szCs w:val="28"/>
        </w:rPr>
        <w:t xml:space="preserve">                   </w:t>
      </w:r>
      <w:r>
        <w:rPr>
          <w:rFonts w:ascii="方正小标宋简体" w:eastAsia="方正小标宋简体" w:cs="方正小标宋简体" w:hint="eastAsia"/>
          <w:sz w:val="28"/>
          <w:szCs w:val="28"/>
        </w:rPr>
        <w:t>填写日期：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368"/>
        <w:gridCol w:w="4563"/>
      </w:tblGrid>
      <w:tr w:rsidR="002E19E8" w:rsidRPr="00ED7F6A">
        <w:trPr>
          <w:trHeight w:val="285"/>
          <w:jc w:val="center"/>
        </w:trPr>
        <w:tc>
          <w:tcPr>
            <w:tcW w:w="959" w:type="dxa"/>
            <w:shd w:val="clear" w:color="auto" w:fill="F2F2F2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SimSun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SimSun" w:cs="方正小标宋简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368" w:type="dxa"/>
            <w:shd w:val="clear" w:color="auto" w:fill="F2F2F2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SimSun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SimSun" w:cs="方正小标宋简体" w:hint="eastAsia"/>
                <w:color w:val="000000"/>
                <w:sz w:val="32"/>
                <w:szCs w:val="32"/>
              </w:rPr>
              <w:t>内</w:t>
            </w:r>
            <w:r>
              <w:rPr>
                <w:rFonts w:ascii="方正小标宋简体" w:eastAsia="方正小标宋简体" w:hAnsi="SimSun" w:cs="方正小标宋简体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SimSun" w:cs="方正小标宋简体" w:hint="eastAsia"/>
                <w:color w:val="000000"/>
                <w:sz w:val="32"/>
                <w:szCs w:val="32"/>
              </w:rPr>
              <w:t>容</w:t>
            </w:r>
          </w:p>
        </w:tc>
        <w:tc>
          <w:tcPr>
            <w:tcW w:w="4563" w:type="dxa"/>
            <w:shd w:val="clear" w:color="auto" w:fill="F2F2F2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SimSun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SimSun" w:cs="方正小标宋简体" w:hint="eastAsia"/>
                <w:color w:val="000000"/>
                <w:sz w:val="32"/>
                <w:szCs w:val="32"/>
              </w:rPr>
              <w:t>结</w:t>
            </w:r>
            <w:r>
              <w:rPr>
                <w:rFonts w:ascii="方正小标宋简体" w:eastAsia="方正小标宋简体" w:hAnsi="SimSun" w:cs="方正小标宋简体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SimSun" w:cs="方正小标宋简体" w:hint="eastAsia"/>
                <w:color w:val="000000"/>
                <w:sz w:val="32"/>
                <w:szCs w:val="32"/>
              </w:rPr>
              <w:t>果</w:t>
            </w:r>
          </w:p>
        </w:tc>
      </w:tr>
      <w:tr w:rsidR="002E19E8" w:rsidRPr="00ED7F6A">
        <w:trPr>
          <w:trHeight w:val="812"/>
          <w:jc w:val="center"/>
        </w:trPr>
        <w:tc>
          <w:tcPr>
            <w:tcW w:w="959" w:type="dxa"/>
            <w:shd w:val="clear" w:color="auto" w:fill="A6A6A6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 w:hAnsi="SimSun" w:cs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8" w:type="dxa"/>
            <w:shd w:val="clear" w:color="auto" w:fill="A6A6A6"/>
            <w:vAlign w:val="center"/>
          </w:tcPr>
          <w:p w:rsidR="002E19E8" w:rsidRDefault="002E19E8">
            <w:pPr>
              <w:adjustRightInd/>
              <w:snapToGrid/>
              <w:spacing w:after="0"/>
              <w:rPr>
                <w:rFonts w:ascii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您的健康码颜色</w:t>
            </w:r>
          </w:p>
        </w:tc>
        <w:tc>
          <w:tcPr>
            <w:tcW w:w="4563" w:type="dxa"/>
            <w:shd w:val="clear" w:color="auto" w:fill="A6A6A6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绿（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）黄（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）红（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）无（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</w:t>
            </w:r>
          </w:p>
        </w:tc>
      </w:tr>
      <w:tr w:rsidR="002E19E8" w:rsidRPr="00ED7F6A">
        <w:trPr>
          <w:trHeight w:val="838"/>
          <w:jc w:val="center"/>
        </w:trPr>
        <w:tc>
          <w:tcPr>
            <w:tcW w:w="959" w:type="dxa"/>
            <w:shd w:val="clear" w:color="auto" w:fill="F2F2F2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 w:hAnsi="SimSun" w:cs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8" w:type="dxa"/>
            <w:shd w:val="clear" w:color="auto" w:fill="F2F2F2"/>
            <w:vAlign w:val="center"/>
          </w:tcPr>
          <w:p w:rsidR="002E19E8" w:rsidRDefault="002E19E8">
            <w:pPr>
              <w:adjustRightInd/>
              <w:snapToGrid/>
              <w:spacing w:after="0"/>
              <w:rPr>
                <w:rFonts w:ascii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您近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>14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天内有无离开杭州？</w:t>
            </w:r>
          </w:p>
        </w:tc>
        <w:tc>
          <w:tcPr>
            <w:tcW w:w="4563" w:type="dxa"/>
            <w:shd w:val="clear" w:color="auto" w:fill="F2F2F2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/>
                <w:color w:val="000000"/>
                <w:sz w:val="28"/>
                <w:szCs w:val="28"/>
                <w:u w:val="single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无（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）有（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）来杭城市：</w:t>
            </w:r>
            <w:r>
              <w:rPr>
                <w:rFonts w:ascii="SimSun" w:hAnsi="SimSun" w:cs="SimSun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SimSun" w:cs="SimSun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2E19E8" w:rsidRPr="00ED7F6A">
        <w:trPr>
          <w:trHeight w:val="1403"/>
          <w:jc w:val="center"/>
        </w:trPr>
        <w:tc>
          <w:tcPr>
            <w:tcW w:w="959" w:type="dxa"/>
            <w:shd w:val="clear" w:color="auto" w:fill="A6A6A6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 w:hAnsi="SimSun" w:cs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8" w:type="dxa"/>
            <w:shd w:val="clear" w:color="auto" w:fill="A6A6A6"/>
            <w:vAlign w:val="center"/>
          </w:tcPr>
          <w:p w:rsidR="002E19E8" w:rsidRDefault="002E19E8">
            <w:pPr>
              <w:adjustRightInd/>
              <w:snapToGrid/>
              <w:spacing w:after="0"/>
              <w:rPr>
                <w:rFonts w:ascii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您近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>14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天内有无出现发热、咳嗽、咳痰、乏力、腹泻等不适症状？</w:t>
            </w:r>
          </w:p>
        </w:tc>
        <w:tc>
          <w:tcPr>
            <w:tcW w:w="4563" w:type="dxa"/>
            <w:shd w:val="clear" w:color="auto" w:fill="A6A6A6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无（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）有（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</w:t>
            </w:r>
          </w:p>
        </w:tc>
      </w:tr>
      <w:tr w:rsidR="002E19E8" w:rsidRPr="00ED7F6A">
        <w:trPr>
          <w:trHeight w:val="1089"/>
          <w:jc w:val="center"/>
        </w:trPr>
        <w:tc>
          <w:tcPr>
            <w:tcW w:w="959" w:type="dxa"/>
            <w:shd w:val="clear" w:color="auto" w:fill="F2F2F2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 w:hAnsi="SimSun" w:cs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8" w:type="dxa"/>
            <w:shd w:val="clear" w:color="auto" w:fill="F2F2F2"/>
            <w:vAlign w:val="center"/>
          </w:tcPr>
          <w:p w:rsidR="002E19E8" w:rsidRDefault="002E19E8">
            <w:pPr>
              <w:adjustRightInd/>
              <w:snapToGrid/>
              <w:spacing w:after="0"/>
              <w:rPr>
                <w:rFonts w:ascii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您近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>14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天内有无接触新冠确诊病例和密切接触者？</w:t>
            </w:r>
          </w:p>
        </w:tc>
        <w:tc>
          <w:tcPr>
            <w:tcW w:w="4563" w:type="dxa"/>
            <w:shd w:val="clear" w:color="auto" w:fill="F2F2F2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无（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）有（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</w:t>
            </w:r>
          </w:p>
        </w:tc>
      </w:tr>
      <w:tr w:rsidR="002E19E8" w:rsidRPr="00ED7F6A">
        <w:trPr>
          <w:trHeight w:val="1089"/>
          <w:jc w:val="center"/>
        </w:trPr>
        <w:tc>
          <w:tcPr>
            <w:tcW w:w="959" w:type="dxa"/>
            <w:shd w:val="clear" w:color="auto" w:fill="A6A6A6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 w:hAnsi="SimSun" w:cs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8" w:type="dxa"/>
            <w:shd w:val="clear" w:color="auto" w:fill="A6A6A6"/>
            <w:vAlign w:val="center"/>
          </w:tcPr>
          <w:p w:rsidR="002E19E8" w:rsidRDefault="002E19E8">
            <w:pPr>
              <w:adjustRightInd/>
              <w:snapToGrid/>
              <w:spacing w:after="0"/>
              <w:rPr>
                <w:rFonts w:ascii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您近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>14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天内有无接触有发热、咳嗽、咳痰、乏力、腹泻等不适症状的人？</w:t>
            </w:r>
          </w:p>
        </w:tc>
        <w:tc>
          <w:tcPr>
            <w:tcW w:w="4563" w:type="dxa"/>
            <w:shd w:val="clear" w:color="auto" w:fill="A6A6A6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无（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）有（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</w:t>
            </w:r>
          </w:p>
        </w:tc>
      </w:tr>
      <w:tr w:rsidR="002E19E8" w:rsidRPr="00ED7F6A">
        <w:trPr>
          <w:trHeight w:val="1089"/>
          <w:jc w:val="center"/>
        </w:trPr>
        <w:tc>
          <w:tcPr>
            <w:tcW w:w="959" w:type="dxa"/>
            <w:shd w:val="clear" w:color="auto" w:fill="F2F2F2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 w:hAnsi="SimSun" w:cs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8" w:type="dxa"/>
            <w:shd w:val="clear" w:color="auto" w:fill="F2F2F2"/>
            <w:vAlign w:val="center"/>
          </w:tcPr>
          <w:p w:rsidR="002E19E8" w:rsidRDefault="002E19E8">
            <w:pPr>
              <w:adjustRightInd/>
              <w:snapToGrid/>
              <w:spacing w:after="0"/>
              <w:rPr>
                <w:rFonts w:ascii="SimSun"/>
                <w:color w:val="000000"/>
                <w:sz w:val="28"/>
                <w:szCs w:val="28"/>
              </w:rPr>
            </w:pPr>
            <w:r w:rsidRPr="00ED7F6A">
              <w:rPr>
                <w:rFonts w:cs="SimSun" w:hint="eastAsia"/>
              </w:rPr>
              <w:t>有无境外、北京市、广东省、广州市、四川成都、上海、河北保定、辽宁沈阳、海南三亚及境内外其他有病例报告疫区的逗留史或居住史。</w:t>
            </w:r>
          </w:p>
        </w:tc>
        <w:tc>
          <w:tcPr>
            <w:tcW w:w="4563" w:type="dxa"/>
            <w:shd w:val="clear" w:color="auto" w:fill="F2F2F2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无（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）有（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</w:t>
            </w:r>
          </w:p>
        </w:tc>
      </w:tr>
      <w:tr w:rsidR="002E19E8" w:rsidRPr="00ED7F6A">
        <w:trPr>
          <w:trHeight w:val="1089"/>
          <w:jc w:val="center"/>
        </w:trPr>
        <w:tc>
          <w:tcPr>
            <w:tcW w:w="959" w:type="dxa"/>
            <w:shd w:val="clear" w:color="auto" w:fill="A6A6A6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 w:hAnsi="SimSun" w:cs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68" w:type="dxa"/>
            <w:shd w:val="clear" w:color="auto" w:fill="A6A6A6"/>
            <w:vAlign w:val="center"/>
          </w:tcPr>
          <w:p w:rsidR="002E19E8" w:rsidRDefault="002E19E8">
            <w:pPr>
              <w:adjustRightInd/>
              <w:snapToGrid/>
              <w:spacing w:after="0"/>
              <w:rPr>
                <w:rFonts w:ascii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目前您有无出现发热、咳嗽、咳痰、乏力、腹泻等不适症状？</w:t>
            </w:r>
          </w:p>
        </w:tc>
        <w:tc>
          <w:tcPr>
            <w:tcW w:w="4563" w:type="dxa"/>
            <w:shd w:val="clear" w:color="auto" w:fill="A6A6A6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无（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）有（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</w:t>
            </w:r>
          </w:p>
        </w:tc>
      </w:tr>
      <w:tr w:rsidR="002E19E8" w:rsidRPr="00ED7F6A">
        <w:trPr>
          <w:trHeight w:val="1090"/>
          <w:jc w:val="center"/>
        </w:trPr>
        <w:tc>
          <w:tcPr>
            <w:tcW w:w="959" w:type="dxa"/>
            <w:shd w:val="clear" w:color="auto" w:fill="F2F2F2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 w:hAnsi="SimSun" w:cs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68" w:type="dxa"/>
            <w:shd w:val="clear" w:color="auto" w:fill="F2F2F2"/>
            <w:vAlign w:val="center"/>
          </w:tcPr>
          <w:p w:rsidR="002E19E8" w:rsidRDefault="002E19E8">
            <w:pPr>
              <w:adjustRightInd/>
              <w:snapToGrid/>
              <w:spacing w:after="0"/>
              <w:rPr>
                <w:rFonts w:ascii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您今天测量的体温</w:t>
            </w:r>
          </w:p>
        </w:tc>
        <w:tc>
          <w:tcPr>
            <w:tcW w:w="4563" w:type="dxa"/>
            <w:shd w:val="clear" w:color="auto" w:fill="F2F2F2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体温：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℃</w:t>
            </w:r>
          </w:p>
        </w:tc>
      </w:tr>
      <w:tr w:rsidR="002E19E8" w:rsidRPr="00ED7F6A">
        <w:trPr>
          <w:trHeight w:val="1090"/>
          <w:jc w:val="center"/>
        </w:trPr>
        <w:tc>
          <w:tcPr>
            <w:tcW w:w="959" w:type="dxa"/>
            <w:shd w:val="clear" w:color="auto" w:fill="A6A6A6"/>
            <w:vAlign w:val="center"/>
          </w:tcPr>
          <w:p w:rsidR="002E19E8" w:rsidRDefault="002E19E8">
            <w:pPr>
              <w:adjustRightInd/>
              <w:snapToGrid/>
              <w:spacing w:after="0"/>
              <w:jc w:val="center"/>
              <w:rPr>
                <w:rFonts w:ascii="SimSun" w:hAnsi="SimSun" w:cs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68" w:type="dxa"/>
            <w:shd w:val="clear" w:color="auto" w:fill="A6A6A6"/>
            <w:vAlign w:val="center"/>
          </w:tcPr>
          <w:p w:rsidR="002E19E8" w:rsidRDefault="002E19E8">
            <w:pPr>
              <w:adjustRightInd/>
              <w:snapToGrid/>
              <w:spacing w:after="0"/>
              <w:rPr>
                <w:rFonts w:ascii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若来自疫区有无进行核酸检测</w:t>
            </w:r>
          </w:p>
        </w:tc>
        <w:tc>
          <w:tcPr>
            <w:tcW w:w="4563" w:type="dxa"/>
            <w:shd w:val="clear" w:color="auto" w:fill="A6A6A6"/>
            <w:vAlign w:val="center"/>
          </w:tcPr>
          <w:p w:rsidR="002E19E8" w:rsidRDefault="002E19E8" w:rsidP="002E19E8">
            <w:pPr>
              <w:adjustRightInd/>
              <w:snapToGrid/>
              <w:spacing w:after="0"/>
              <w:ind w:firstLineChars="50" w:firstLine="31680"/>
              <w:rPr>
                <w:rFonts w:ascii="SimSun" w:hAnsi="SimSun" w:cs="SimSun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无（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）有（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</w:rPr>
              <w:t>）结果：</w:t>
            </w:r>
            <w:r>
              <w:rPr>
                <w:rFonts w:ascii="SimSun" w:hAnsi="SimSun" w:cs="SimSun"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2E19E8" w:rsidRDefault="002E19E8"/>
    <w:p w:rsidR="002E19E8" w:rsidRDefault="002E19E8" w:rsidP="00DE4A60">
      <w:pPr>
        <w:ind w:leftChars="-322" w:left="31680" w:rightChars="-605" w:right="31680" w:hangingChars="252" w:firstLine="31680"/>
        <w:rPr>
          <w:rFonts w:ascii="SimSun"/>
          <w:b/>
          <w:bCs/>
          <w:sz w:val="28"/>
          <w:szCs w:val="28"/>
        </w:rPr>
      </w:pPr>
      <w:r>
        <w:rPr>
          <w:rFonts w:ascii="SimSun" w:hAnsi="SimSun" w:cs="SimSun" w:hint="eastAsia"/>
          <w:b/>
          <w:bCs/>
          <w:sz w:val="28"/>
          <w:szCs w:val="28"/>
        </w:rPr>
        <w:t>本人承诺以上信息真实有效，若有隐瞒，愿意承担相应责任，</w:t>
      </w:r>
      <w:r>
        <w:rPr>
          <w:rFonts w:ascii="SimSun" w:cs="SimSun"/>
          <w:b/>
          <w:bCs/>
          <w:color w:val="FFFFFF"/>
          <w:sz w:val="28"/>
          <w:szCs w:val="28"/>
          <w:u w:val="single"/>
        </w:rPr>
        <w:t>.</w:t>
      </w:r>
      <w:r>
        <w:rPr>
          <w:rFonts w:ascii="SimSun" w:hAnsi="SimSun" w:cs="SimSun"/>
          <w:b/>
          <w:bCs/>
          <w:sz w:val="28"/>
          <w:szCs w:val="28"/>
          <w:u w:val="single"/>
        </w:rPr>
        <w:t xml:space="preserve">       </w:t>
      </w:r>
      <w:r>
        <w:rPr>
          <w:rFonts w:ascii="SimSun" w:cs="SimSun"/>
          <w:b/>
          <w:bCs/>
          <w:color w:val="FFFFFF"/>
          <w:sz w:val="28"/>
          <w:szCs w:val="28"/>
          <w:u w:val="single"/>
        </w:rPr>
        <w:t>.</w:t>
      </w:r>
      <w:r>
        <w:rPr>
          <w:rFonts w:ascii="SimSun" w:hAnsi="SimSun" w:cs="SimSun" w:hint="eastAsia"/>
          <w:b/>
          <w:bCs/>
          <w:sz w:val="28"/>
          <w:szCs w:val="28"/>
        </w:rPr>
        <w:t>（签名）</w:t>
      </w:r>
    </w:p>
    <w:p w:rsidR="002E19E8" w:rsidRDefault="002E19E8" w:rsidP="009911B5">
      <w:pPr>
        <w:ind w:leftChars="-3" w:left="31680" w:rightChars="-605" w:right="31680"/>
        <w:rPr>
          <w:rFonts w:ascii="SimSun"/>
          <w:b/>
          <w:bCs/>
          <w:sz w:val="28"/>
          <w:szCs w:val="28"/>
        </w:rPr>
      </w:pPr>
    </w:p>
    <w:sectPr w:rsidR="002E19E8" w:rsidSect="001035D8">
      <w:pgSz w:w="11906" w:h="16838"/>
      <w:pgMar w:top="568" w:right="1800" w:bottom="568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FZXiaoBiaoSong-B05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5D8"/>
    <w:rsid w:val="001035D8"/>
    <w:rsid w:val="002E19E8"/>
    <w:rsid w:val="003D776A"/>
    <w:rsid w:val="005A2DA6"/>
    <w:rsid w:val="0060469E"/>
    <w:rsid w:val="006E2D22"/>
    <w:rsid w:val="0086033E"/>
    <w:rsid w:val="009911B5"/>
    <w:rsid w:val="00AB77DC"/>
    <w:rsid w:val="00D37BD9"/>
    <w:rsid w:val="00D673D1"/>
    <w:rsid w:val="00DE4A60"/>
    <w:rsid w:val="00E2528C"/>
    <w:rsid w:val="00E52E39"/>
    <w:rsid w:val="00E62D6F"/>
    <w:rsid w:val="00E73DBF"/>
    <w:rsid w:val="00ED7F6A"/>
    <w:rsid w:val="00F3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035D8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035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5D8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035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5D8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75</Words>
  <Characters>434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健康管理中心“新冠”调查表</dc:title>
  <dc:subject/>
  <dc:creator>XZJD</dc:creator>
  <cp:keywords/>
  <dc:description/>
  <cp:lastModifiedBy>FtpDown</cp:lastModifiedBy>
  <cp:revision>4</cp:revision>
  <cp:lastPrinted>2020-04-02T02:07:00Z</cp:lastPrinted>
  <dcterms:created xsi:type="dcterms:W3CDTF">2020-06-18T12:58:00Z</dcterms:created>
  <dcterms:modified xsi:type="dcterms:W3CDTF">2020-06-19T00:49:00Z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