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5B" w:rsidRDefault="009E223E">
      <w:pPr>
        <w:ind w:right="640"/>
        <w:rPr>
          <w:rFonts w:ascii="FangSong_GB2312" w:eastAsia="Times New Roman" w:cs="Times New Roman"/>
          <w:b/>
          <w:bCs/>
          <w:color w:val="000000"/>
          <w:sz w:val="32"/>
          <w:szCs w:val="32"/>
        </w:rPr>
      </w:pPr>
      <w:r>
        <w:rPr>
          <w:rFonts w:ascii="FangSong_GB2312" w:eastAsia="Times New Roman" w:cs="Times New Roman"/>
          <w:b/>
          <w:bCs/>
          <w:color w:val="000000"/>
          <w:sz w:val="32"/>
          <w:szCs w:val="32"/>
        </w:rPr>
        <w:t>附件</w:t>
      </w:r>
      <w:r>
        <w:rPr>
          <w:rFonts w:ascii="FangSong_GB2312" w:eastAsia="Times New Roman" w:cs="Times New Roman" w:hint="eastAsia"/>
          <w:b/>
          <w:bCs/>
          <w:color w:val="000000"/>
          <w:sz w:val="32"/>
          <w:szCs w:val="32"/>
        </w:rPr>
        <w:t>1</w:t>
      </w:r>
    </w:p>
    <w:p w:rsidR="00D1145B" w:rsidRDefault="00D1145B">
      <w:pPr>
        <w:rPr>
          <w:rFonts w:ascii="FangSong_GB2312" w:eastAsia="Times New Roman" w:cs="Times New Roman"/>
          <w:b/>
          <w:bCs/>
          <w:color w:val="000000"/>
          <w:sz w:val="32"/>
          <w:szCs w:val="32"/>
        </w:rPr>
      </w:pPr>
    </w:p>
    <w:p w:rsidR="009E223E" w:rsidRDefault="009E223E" w:rsidP="00125AD1">
      <w:pPr>
        <w:spacing w:afterLines="100"/>
        <w:jc w:val="center"/>
        <w:rPr>
          <w:rFonts w:ascii="方正小标宋简体" w:eastAsia="方正小标宋简体" w:cs="方正小标宋简体"/>
          <w:color w:val="000000"/>
          <w:sz w:val="36"/>
          <w:szCs w:val="36"/>
        </w:rPr>
      </w:pPr>
      <w:r>
        <w:rPr>
          <w:rFonts w:ascii="方正小标宋简体" w:eastAsia="方正小标宋简体" w:cs="方正小标宋简体" w:hint="eastAsia"/>
          <w:color w:val="000000"/>
          <w:sz w:val="36"/>
          <w:szCs w:val="36"/>
        </w:rPr>
        <w:t>桐庐县富</w:t>
      </w:r>
      <w:proofErr w:type="gramStart"/>
      <w:r>
        <w:rPr>
          <w:rFonts w:ascii="方正小标宋简体" w:eastAsia="方正小标宋简体" w:cs="方正小标宋简体" w:hint="eastAsia"/>
          <w:color w:val="000000"/>
          <w:sz w:val="36"/>
          <w:szCs w:val="36"/>
        </w:rPr>
        <w:t>春未来</w:t>
      </w:r>
      <w:proofErr w:type="gramEnd"/>
      <w:r>
        <w:rPr>
          <w:rFonts w:ascii="方正小标宋简体" w:eastAsia="方正小标宋简体" w:cs="方正小标宋简体" w:hint="eastAsia"/>
          <w:color w:val="000000"/>
          <w:sz w:val="36"/>
          <w:szCs w:val="36"/>
        </w:rPr>
        <w:t>城市发展中心</w:t>
      </w:r>
    </w:p>
    <w:p w:rsidR="00D1145B" w:rsidRPr="009E223E" w:rsidRDefault="009E223E" w:rsidP="00125AD1">
      <w:pPr>
        <w:spacing w:afterLines="100"/>
        <w:jc w:val="center"/>
        <w:rPr>
          <w:rFonts w:ascii="方正小标宋简体" w:eastAsia="方正小标宋简体" w:hAnsi="Times New Roman" w:cs="Times New Roman"/>
          <w:bCs/>
          <w:color w:val="000000"/>
          <w:kern w:val="0"/>
          <w:sz w:val="36"/>
          <w:szCs w:val="36"/>
        </w:rPr>
      </w:pPr>
      <w:r w:rsidRPr="009E223E">
        <w:rPr>
          <w:rFonts w:ascii="方正小标宋简体" w:eastAsia="方正小标宋简体" w:hAnsi="Times New Roman" w:cs="方正小标宋简体" w:hint="eastAsia"/>
          <w:bCs/>
          <w:color w:val="000000"/>
          <w:kern w:val="0"/>
          <w:sz w:val="36"/>
          <w:szCs w:val="36"/>
        </w:rPr>
        <w:t>公开招聘编外人员计划表</w:t>
      </w:r>
    </w:p>
    <w:tbl>
      <w:tblPr>
        <w:tblW w:w="935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
        <w:gridCol w:w="991"/>
        <w:gridCol w:w="709"/>
        <w:gridCol w:w="850"/>
        <w:gridCol w:w="1134"/>
        <w:gridCol w:w="1134"/>
        <w:gridCol w:w="851"/>
        <w:gridCol w:w="1986"/>
        <w:gridCol w:w="1276"/>
      </w:tblGrid>
      <w:tr w:rsidR="00D1145B" w:rsidTr="009E223E">
        <w:trPr>
          <w:trHeight w:val="729"/>
        </w:trPr>
        <w:tc>
          <w:tcPr>
            <w:tcW w:w="427" w:type="dxa"/>
            <w:noWrap/>
            <w:vAlign w:val="center"/>
          </w:tcPr>
          <w:p w:rsidR="00D1145B" w:rsidRDefault="009E223E">
            <w:pPr>
              <w:spacing w:line="400" w:lineRule="exact"/>
              <w:jc w:val="center"/>
              <w:rPr>
                <w:rFonts w:ascii="宋体" w:cs="Times New Roman"/>
                <w:b/>
                <w:bCs/>
                <w:color w:val="000000"/>
              </w:rPr>
            </w:pPr>
            <w:r>
              <w:rPr>
                <w:rFonts w:ascii="宋体" w:hAnsi="宋体" w:cs="宋体" w:hint="eastAsia"/>
                <w:b/>
                <w:bCs/>
                <w:color w:val="000000"/>
              </w:rPr>
              <w:t>序号</w:t>
            </w:r>
          </w:p>
        </w:tc>
        <w:tc>
          <w:tcPr>
            <w:tcW w:w="991" w:type="dxa"/>
            <w:noWrap/>
            <w:vAlign w:val="center"/>
          </w:tcPr>
          <w:p w:rsidR="00D1145B" w:rsidRDefault="009E223E">
            <w:pPr>
              <w:spacing w:line="400" w:lineRule="exact"/>
              <w:jc w:val="center"/>
              <w:rPr>
                <w:rFonts w:ascii="宋体" w:cs="Times New Roman"/>
                <w:b/>
                <w:bCs/>
                <w:color w:val="000000"/>
              </w:rPr>
            </w:pPr>
            <w:r>
              <w:rPr>
                <w:rFonts w:ascii="宋体" w:hAnsi="宋体" w:cs="宋体" w:hint="eastAsia"/>
                <w:b/>
                <w:bCs/>
                <w:color w:val="000000"/>
              </w:rPr>
              <w:t>岗位名称</w:t>
            </w:r>
          </w:p>
        </w:tc>
        <w:tc>
          <w:tcPr>
            <w:tcW w:w="709" w:type="dxa"/>
            <w:noWrap/>
            <w:vAlign w:val="center"/>
          </w:tcPr>
          <w:p w:rsidR="00D1145B" w:rsidRDefault="009E223E">
            <w:pPr>
              <w:spacing w:line="400" w:lineRule="exact"/>
              <w:jc w:val="center"/>
              <w:rPr>
                <w:rFonts w:ascii="宋体" w:cs="Times New Roman"/>
                <w:b/>
                <w:bCs/>
                <w:color w:val="000000"/>
              </w:rPr>
            </w:pPr>
            <w:r>
              <w:rPr>
                <w:rFonts w:ascii="宋体" w:hAnsi="宋体" w:cs="宋体" w:hint="eastAsia"/>
                <w:b/>
                <w:bCs/>
                <w:color w:val="000000"/>
              </w:rPr>
              <w:t>招聘</w:t>
            </w:r>
          </w:p>
          <w:p w:rsidR="00D1145B" w:rsidRDefault="009E223E">
            <w:pPr>
              <w:spacing w:line="400" w:lineRule="exact"/>
              <w:jc w:val="center"/>
              <w:rPr>
                <w:rFonts w:ascii="宋体" w:cs="Times New Roman"/>
                <w:b/>
                <w:bCs/>
                <w:color w:val="000000"/>
              </w:rPr>
            </w:pPr>
            <w:r>
              <w:rPr>
                <w:rFonts w:ascii="宋体" w:hAnsi="宋体" w:cs="宋体" w:hint="eastAsia"/>
                <w:b/>
                <w:bCs/>
                <w:color w:val="000000"/>
              </w:rPr>
              <w:t>人数</w:t>
            </w:r>
          </w:p>
        </w:tc>
        <w:tc>
          <w:tcPr>
            <w:tcW w:w="850" w:type="dxa"/>
            <w:noWrap/>
            <w:vAlign w:val="center"/>
          </w:tcPr>
          <w:p w:rsidR="00D1145B" w:rsidRDefault="009E223E">
            <w:pPr>
              <w:spacing w:line="400" w:lineRule="exact"/>
              <w:jc w:val="center"/>
              <w:rPr>
                <w:rFonts w:ascii="宋体" w:cs="Times New Roman"/>
                <w:b/>
                <w:bCs/>
                <w:color w:val="000000"/>
              </w:rPr>
            </w:pPr>
            <w:r>
              <w:rPr>
                <w:rFonts w:ascii="宋体" w:hAnsi="宋体" w:cs="宋体" w:hint="eastAsia"/>
                <w:b/>
                <w:bCs/>
                <w:color w:val="000000"/>
              </w:rPr>
              <w:t>性别</w:t>
            </w:r>
          </w:p>
        </w:tc>
        <w:tc>
          <w:tcPr>
            <w:tcW w:w="1134" w:type="dxa"/>
            <w:noWrap/>
            <w:vAlign w:val="center"/>
          </w:tcPr>
          <w:p w:rsidR="00D1145B" w:rsidRDefault="009E223E">
            <w:pPr>
              <w:spacing w:line="400" w:lineRule="exact"/>
              <w:jc w:val="center"/>
              <w:rPr>
                <w:rFonts w:ascii="宋体" w:cs="Times New Roman"/>
                <w:b/>
                <w:bCs/>
                <w:color w:val="000000"/>
              </w:rPr>
            </w:pPr>
            <w:r>
              <w:rPr>
                <w:rFonts w:ascii="宋体" w:hAnsi="宋体" w:cs="宋体" w:hint="eastAsia"/>
                <w:b/>
                <w:bCs/>
                <w:color w:val="000000"/>
              </w:rPr>
              <w:t>户籍要求</w:t>
            </w:r>
          </w:p>
        </w:tc>
        <w:tc>
          <w:tcPr>
            <w:tcW w:w="1134" w:type="dxa"/>
            <w:noWrap/>
            <w:vAlign w:val="center"/>
          </w:tcPr>
          <w:p w:rsidR="00D1145B" w:rsidRDefault="009E223E">
            <w:pPr>
              <w:spacing w:line="400" w:lineRule="exact"/>
              <w:jc w:val="center"/>
              <w:rPr>
                <w:rFonts w:ascii="宋体" w:cs="Times New Roman"/>
                <w:b/>
                <w:bCs/>
                <w:color w:val="000000"/>
              </w:rPr>
            </w:pPr>
            <w:r>
              <w:rPr>
                <w:rFonts w:ascii="宋体" w:hAnsi="宋体" w:cs="宋体" w:hint="eastAsia"/>
                <w:b/>
                <w:bCs/>
                <w:color w:val="000000"/>
              </w:rPr>
              <w:t>年龄</w:t>
            </w:r>
          </w:p>
        </w:tc>
        <w:tc>
          <w:tcPr>
            <w:tcW w:w="851" w:type="dxa"/>
            <w:tcBorders>
              <w:bottom w:val="single" w:sz="4" w:space="0" w:color="auto"/>
            </w:tcBorders>
            <w:noWrap/>
            <w:vAlign w:val="center"/>
          </w:tcPr>
          <w:p w:rsidR="00D1145B" w:rsidRDefault="009E223E">
            <w:pPr>
              <w:spacing w:line="400" w:lineRule="exact"/>
              <w:jc w:val="center"/>
              <w:rPr>
                <w:rFonts w:ascii="宋体" w:cs="Times New Roman"/>
                <w:b/>
                <w:bCs/>
                <w:color w:val="000000"/>
              </w:rPr>
            </w:pPr>
            <w:r>
              <w:rPr>
                <w:rFonts w:ascii="宋体" w:hAnsi="宋体" w:cs="宋体" w:hint="eastAsia"/>
                <w:b/>
                <w:bCs/>
                <w:color w:val="000000"/>
              </w:rPr>
              <w:t>学历学位</w:t>
            </w:r>
          </w:p>
          <w:p w:rsidR="00D1145B" w:rsidRDefault="009E223E">
            <w:pPr>
              <w:spacing w:line="400" w:lineRule="exact"/>
              <w:jc w:val="center"/>
              <w:rPr>
                <w:rFonts w:ascii="宋体" w:cs="Times New Roman"/>
                <w:b/>
                <w:bCs/>
                <w:color w:val="000000"/>
              </w:rPr>
            </w:pPr>
            <w:r>
              <w:rPr>
                <w:rFonts w:ascii="宋体" w:hAnsi="宋体" w:cs="宋体" w:hint="eastAsia"/>
                <w:b/>
                <w:bCs/>
                <w:color w:val="000000"/>
              </w:rPr>
              <w:t>要求</w:t>
            </w:r>
          </w:p>
        </w:tc>
        <w:tc>
          <w:tcPr>
            <w:tcW w:w="1986" w:type="dxa"/>
            <w:tcBorders>
              <w:top w:val="single" w:sz="4" w:space="0" w:color="auto"/>
              <w:bottom w:val="single" w:sz="4" w:space="0" w:color="auto"/>
              <w:right w:val="single" w:sz="4" w:space="0" w:color="auto"/>
            </w:tcBorders>
            <w:noWrap/>
            <w:vAlign w:val="center"/>
          </w:tcPr>
          <w:p w:rsidR="00D1145B" w:rsidRDefault="009E223E">
            <w:pPr>
              <w:tabs>
                <w:tab w:val="left" w:pos="990"/>
              </w:tabs>
              <w:spacing w:line="400" w:lineRule="exact"/>
              <w:jc w:val="center"/>
              <w:rPr>
                <w:rFonts w:ascii="宋体" w:cs="Times New Roman"/>
                <w:b/>
                <w:bCs/>
                <w:color w:val="000000"/>
              </w:rPr>
            </w:pPr>
            <w:r>
              <w:rPr>
                <w:rFonts w:ascii="宋体" w:hAnsi="宋体" w:cs="宋体" w:hint="eastAsia"/>
                <w:b/>
                <w:bCs/>
                <w:color w:val="000000"/>
              </w:rPr>
              <w:t>专业要求</w:t>
            </w:r>
          </w:p>
        </w:tc>
        <w:tc>
          <w:tcPr>
            <w:tcW w:w="1276" w:type="dxa"/>
            <w:tcBorders>
              <w:top w:val="single" w:sz="4" w:space="0" w:color="auto"/>
              <w:bottom w:val="single" w:sz="4" w:space="0" w:color="auto"/>
              <w:right w:val="single" w:sz="4" w:space="0" w:color="auto"/>
            </w:tcBorders>
            <w:noWrap/>
            <w:vAlign w:val="center"/>
          </w:tcPr>
          <w:p w:rsidR="00D1145B" w:rsidRDefault="009E223E">
            <w:pPr>
              <w:spacing w:line="400" w:lineRule="exact"/>
              <w:jc w:val="center"/>
              <w:rPr>
                <w:rFonts w:ascii="宋体" w:cs="Times New Roman"/>
                <w:b/>
                <w:bCs/>
                <w:color w:val="000000"/>
              </w:rPr>
            </w:pPr>
            <w:r>
              <w:rPr>
                <w:rFonts w:ascii="宋体" w:hAnsi="宋体" w:cs="宋体" w:hint="eastAsia"/>
                <w:b/>
                <w:bCs/>
                <w:color w:val="000000"/>
              </w:rPr>
              <w:t>备注</w:t>
            </w:r>
          </w:p>
        </w:tc>
      </w:tr>
      <w:tr w:rsidR="00D1145B" w:rsidTr="009E223E">
        <w:trPr>
          <w:trHeight w:val="1122"/>
        </w:trPr>
        <w:tc>
          <w:tcPr>
            <w:tcW w:w="427" w:type="dxa"/>
            <w:noWrap/>
            <w:vAlign w:val="center"/>
          </w:tcPr>
          <w:p w:rsidR="00D1145B" w:rsidRDefault="009E223E">
            <w:pPr>
              <w:spacing w:line="400" w:lineRule="exact"/>
              <w:jc w:val="center"/>
              <w:rPr>
                <w:rFonts w:ascii="宋体" w:hAnsi="宋体" w:cs="宋体"/>
                <w:color w:val="000000"/>
              </w:rPr>
            </w:pPr>
            <w:r>
              <w:rPr>
                <w:rFonts w:ascii="宋体" w:hAnsi="宋体" w:cs="宋体" w:hint="eastAsia"/>
                <w:color w:val="000000"/>
              </w:rPr>
              <w:t>1</w:t>
            </w:r>
          </w:p>
        </w:tc>
        <w:tc>
          <w:tcPr>
            <w:tcW w:w="991" w:type="dxa"/>
            <w:noWrap/>
            <w:vAlign w:val="center"/>
          </w:tcPr>
          <w:p w:rsidR="00D1145B" w:rsidRDefault="009E223E">
            <w:pPr>
              <w:spacing w:line="400" w:lineRule="exact"/>
              <w:jc w:val="center"/>
              <w:rPr>
                <w:rFonts w:ascii="宋体" w:cs="Times New Roman"/>
                <w:color w:val="000000"/>
              </w:rPr>
            </w:pPr>
            <w:r>
              <w:rPr>
                <w:rFonts w:ascii="宋体" w:cs="Times New Roman"/>
                <w:color w:val="000000"/>
              </w:rPr>
              <w:t>社会事务管理</w:t>
            </w:r>
            <w:r w:rsidR="00125AD1">
              <w:rPr>
                <w:rFonts w:ascii="宋体" w:cs="Times New Roman"/>
                <w:color w:val="000000"/>
              </w:rPr>
              <w:t>岗位</w:t>
            </w:r>
          </w:p>
        </w:tc>
        <w:tc>
          <w:tcPr>
            <w:tcW w:w="709" w:type="dxa"/>
            <w:noWrap/>
            <w:vAlign w:val="center"/>
          </w:tcPr>
          <w:p w:rsidR="00D1145B" w:rsidRDefault="009E223E">
            <w:pPr>
              <w:spacing w:line="400" w:lineRule="exact"/>
              <w:jc w:val="center"/>
              <w:rPr>
                <w:rFonts w:ascii="宋体" w:cs="Times New Roman"/>
                <w:color w:val="000000"/>
              </w:rPr>
            </w:pPr>
            <w:r>
              <w:rPr>
                <w:rFonts w:ascii="宋体" w:cs="Times New Roman" w:hint="eastAsia"/>
                <w:color w:val="000000"/>
              </w:rPr>
              <w:t>1</w:t>
            </w:r>
          </w:p>
        </w:tc>
        <w:tc>
          <w:tcPr>
            <w:tcW w:w="850" w:type="dxa"/>
            <w:noWrap/>
            <w:vAlign w:val="center"/>
          </w:tcPr>
          <w:p w:rsidR="00D1145B" w:rsidRDefault="009E223E">
            <w:pPr>
              <w:spacing w:line="400" w:lineRule="exact"/>
              <w:jc w:val="center"/>
              <w:rPr>
                <w:rFonts w:ascii="宋体" w:cs="Times New Roman"/>
                <w:color w:val="000000"/>
              </w:rPr>
            </w:pPr>
            <w:r>
              <w:rPr>
                <w:rFonts w:ascii="宋体" w:cs="Times New Roman"/>
                <w:color w:val="000000"/>
              </w:rPr>
              <w:t>不限</w:t>
            </w:r>
          </w:p>
        </w:tc>
        <w:tc>
          <w:tcPr>
            <w:tcW w:w="1134" w:type="dxa"/>
            <w:noWrap/>
            <w:vAlign w:val="center"/>
          </w:tcPr>
          <w:p w:rsidR="00D1145B" w:rsidRDefault="009E223E">
            <w:pPr>
              <w:spacing w:line="400" w:lineRule="exact"/>
              <w:jc w:val="center"/>
              <w:rPr>
                <w:rFonts w:ascii="宋体" w:cs="Times New Roman"/>
                <w:color w:val="000000"/>
              </w:rPr>
            </w:pPr>
            <w:r>
              <w:rPr>
                <w:rFonts w:ascii="宋体" w:cs="Times New Roman"/>
                <w:color w:val="000000"/>
              </w:rPr>
              <w:t>不限</w:t>
            </w:r>
          </w:p>
        </w:tc>
        <w:tc>
          <w:tcPr>
            <w:tcW w:w="1134" w:type="dxa"/>
            <w:noWrap/>
            <w:vAlign w:val="center"/>
          </w:tcPr>
          <w:p w:rsidR="00D1145B" w:rsidRDefault="009E223E">
            <w:pPr>
              <w:spacing w:line="400" w:lineRule="exact"/>
              <w:jc w:val="center"/>
              <w:rPr>
                <w:rFonts w:ascii="宋体" w:cs="Times New Roman"/>
                <w:color w:val="000000"/>
              </w:rPr>
            </w:pPr>
            <w:r>
              <w:rPr>
                <w:rFonts w:ascii="宋体" w:cs="Times New Roman" w:hint="eastAsia"/>
                <w:color w:val="000000"/>
              </w:rPr>
              <w:t>35周岁及以下</w:t>
            </w:r>
          </w:p>
        </w:tc>
        <w:tc>
          <w:tcPr>
            <w:tcW w:w="851" w:type="dxa"/>
            <w:tcBorders>
              <w:top w:val="single" w:sz="4" w:space="0" w:color="auto"/>
              <w:bottom w:val="single" w:sz="4" w:space="0" w:color="auto"/>
            </w:tcBorders>
            <w:noWrap/>
            <w:vAlign w:val="center"/>
          </w:tcPr>
          <w:p w:rsidR="00D1145B" w:rsidRDefault="009E223E">
            <w:pPr>
              <w:spacing w:line="400" w:lineRule="exact"/>
              <w:jc w:val="center"/>
              <w:rPr>
                <w:rFonts w:ascii="宋体" w:cs="Times New Roman"/>
                <w:color w:val="000000"/>
              </w:rPr>
            </w:pPr>
            <w:r>
              <w:rPr>
                <w:rFonts w:ascii="宋体" w:cs="Times New Roman"/>
                <w:color w:val="000000"/>
              </w:rPr>
              <w:t>专科及以上</w:t>
            </w:r>
          </w:p>
        </w:tc>
        <w:tc>
          <w:tcPr>
            <w:tcW w:w="1986" w:type="dxa"/>
            <w:tcBorders>
              <w:top w:val="single" w:sz="4" w:space="0" w:color="auto"/>
              <w:bottom w:val="single" w:sz="4" w:space="0" w:color="auto"/>
              <w:right w:val="single" w:sz="4" w:space="0" w:color="auto"/>
            </w:tcBorders>
            <w:noWrap/>
            <w:vAlign w:val="center"/>
          </w:tcPr>
          <w:p w:rsidR="00D1145B" w:rsidRDefault="009E223E">
            <w:pPr>
              <w:spacing w:line="400" w:lineRule="exact"/>
              <w:jc w:val="center"/>
              <w:rPr>
                <w:rFonts w:ascii="宋体" w:cs="Times New Roman"/>
                <w:color w:val="000000"/>
              </w:rPr>
            </w:pPr>
            <w:r w:rsidRPr="009E223E">
              <w:rPr>
                <w:rFonts w:ascii="宋体" w:cs="Times New Roman" w:hint="eastAsia"/>
                <w:color w:val="000000"/>
              </w:rPr>
              <w:t>工程类，环境科学与工程类，交通运输类，测绘类，水利类，土木类，电子信息类，计算机类，医学类，管理学类，安全工程与科学类，林学类</w:t>
            </w:r>
          </w:p>
        </w:tc>
        <w:tc>
          <w:tcPr>
            <w:tcW w:w="1276" w:type="dxa"/>
            <w:tcBorders>
              <w:top w:val="single" w:sz="4" w:space="0" w:color="auto"/>
              <w:bottom w:val="single" w:sz="4" w:space="0" w:color="auto"/>
              <w:right w:val="single" w:sz="4" w:space="0" w:color="auto"/>
            </w:tcBorders>
            <w:noWrap/>
            <w:vAlign w:val="center"/>
          </w:tcPr>
          <w:p w:rsidR="00D1145B" w:rsidRDefault="009E223E">
            <w:pPr>
              <w:spacing w:line="400" w:lineRule="exact"/>
              <w:jc w:val="left"/>
              <w:rPr>
                <w:rFonts w:ascii="宋体" w:cs="Times New Roman"/>
                <w:color w:val="000000"/>
              </w:rPr>
            </w:pPr>
            <w:r w:rsidRPr="009E223E">
              <w:rPr>
                <w:rFonts w:ascii="宋体" w:cs="Times New Roman" w:hint="eastAsia"/>
                <w:color w:val="000000"/>
              </w:rPr>
              <w:t>工作经验2年</w:t>
            </w:r>
            <w:r>
              <w:rPr>
                <w:rFonts w:ascii="宋体" w:cs="Times New Roman" w:hint="eastAsia"/>
                <w:color w:val="000000"/>
              </w:rPr>
              <w:t>及</w:t>
            </w:r>
            <w:r w:rsidRPr="009E223E">
              <w:rPr>
                <w:rFonts w:ascii="宋体" w:cs="Times New Roman" w:hint="eastAsia"/>
                <w:color w:val="000000"/>
              </w:rPr>
              <w:t>以上</w:t>
            </w:r>
          </w:p>
        </w:tc>
      </w:tr>
    </w:tbl>
    <w:p w:rsidR="00D1145B" w:rsidRDefault="00D1145B" w:rsidP="009E223E">
      <w:pPr>
        <w:spacing w:line="560" w:lineRule="exact"/>
        <w:ind w:left="720" w:hangingChars="300" w:hanging="720"/>
        <w:rPr>
          <w:rFonts w:ascii="宋体" w:cs="Times New Roman"/>
          <w:color w:val="000000"/>
          <w:sz w:val="24"/>
          <w:szCs w:val="24"/>
        </w:rPr>
      </w:pPr>
    </w:p>
    <w:p w:rsidR="00D1145B" w:rsidRDefault="009E223E">
      <w:r>
        <w:rPr>
          <w:rFonts w:ascii="宋体" w:cs="Times New Roman" w:hint="eastAsia"/>
          <w:color w:val="000000"/>
        </w:rPr>
        <w:t>备注：以专科学历报考的需列入国家统一招生计划并且毕业时能如期取得相应学历证书的普通高等院校、普通高等职业技术学</w:t>
      </w:r>
      <w:bookmarkStart w:id="0" w:name="_GoBack"/>
      <w:bookmarkEnd w:id="0"/>
      <w:r>
        <w:rPr>
          <w:rFonts w:ascii="宋体" w:cs="Times New Roman" w:hint="eastAsia"/>
          <w:color w:val="000000"/>
        </w:rPr>
        <w:t>院的毕业生。</w:t>
      </w:r>
    </w:p>
    <w:sectPr w:rsidR="00D1145B" w:rsidSect="00D114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angSong_GB2312">
    <w:altName w:val="MS Gothic"/>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BFB"/>
    <w:rsid w:val="000513A6"/>
    <w:rsid w:val="00055266"/>
    <w:rsid w:val="0006289B"/>
    <w:rsid w:val="00064E22"/>
    <w:rsid w:val="000A2097"/>
    <w:rsid w:val="00110E5B"/>
    <w:rsid w:val="00117BFB"/>
    <w:rsid w:val="001205D4"/>
    <w:rsid w:val="00125AD1"/>
    <w:rsid w:val="0015068F"/>
    <w:rsid w:val="001A15F8"/>
    <w:rsid w:val="002345F6"/>
    <w:rsid w:val="002B3197"/>
    <w:rsid w:val="002D7070"/>
    <w:rsid w:val="00312DBE"/>
    <w:rsid w:val="00321D26"/>
    <w:rsid w:val="003242B5"/>
    <w:rsid w:val="00350FB1"/>
    <w:rsid w:val="0035714A"/>
    <w:rsid w:val="0035747F"/>
    <w:rsid w:val="00372E4F"/>
    <w:rsid w:val="00435E44"/>
    <w:rsid w:val="00455224"/>
    <w:rsid w:val="004A2690"/>
    <w:rsid w:val="004F39B1"/>
    <w:rsid w:val="00574114"/>
    <w:rsid w:val="00591F66"/>
    <w:rsid w:val="00675176"/>
    <w:rsid w:val="00690F7B"/>
    <w:rsid w:val="0069109F"/>
    <w:rsid w:val="00726E74"/>
    <w:rsid w:val="007273D9"/>
    <w:rsid w:val="00764A78"/>
    <w:rsid w:val="007714F0"/>
    <w:rsid w:val="009317DD"/>
    <w:rsid w:val="009C22FA"/>
    <w:rsid w:val="009E223E"/>
    <w:rsid w:val="009E74A8"/>
    <w:rsid w:val="00A06CBD"/>
    <w:rsid w:val="00A37670"/>
    <w:rsid w:val="00A42042"/>
    <w:rsid w:val="00A6459E"/>
    <w:rsid w:val="00AB781F"/>
    <w:rsid w:val="00B128E7"/>
    <w:rsid w:val="00B60EFF"/>
    <w:rsid w:val="00B71D77"/>
    <w:rsid w:val="00B7487D"/>
    <w:rsid w:val="00BC26E4"/>
    <w:rsid w:val="00BD648E"/>
    <w:rsid w:val="00C20CF4"/>
    <w:rsid w:val="00C918C9"/>
    <w:rsid w:val="00CA3B6E"/>
    <w:rsid w:val="00D1145B"/>
    <w:rsid w:val="00D237CB"/>
    <w:rsid w:val="00D36F4E"/>
    <w:rsid w:val="00D84589"/>
    <w:rsid w:val="00E14567"/>
    <w:rsid w:val="00E365B0"/>
    <w:rsid w:val="00E37BCA"/>
    <w:rsid w:val="00E5366B"/>
    <w:rsid w:val="00EB0912"/>
    <w:rsid w:val="00F01D5F"/>
    <w:rsid w:val="00F959C6"/>
    <w:rsid w:val="00FA0D91"/>
    <w:rsid w:val="04A022E4"/>
    <w:rsid w:val="05764D80"/>
    <w:rsid w:val="09F31757"/>
    <w:rsid w:val="13946438"/>
    <w:rsid w:val="15EB0F89"/>
    <w:rsid w:val="17E921E6"/>
    <w:rsid w:val="1ADD453B"/>
    <w:rsid w:val="25F4438C"/>
    <w:rsid w:val="2DA65433"/>
    <w:rsid w:val="2DC57C17"/>
    <w:rsid w:val="3B3E27B0"/>
    <w:rsid w:val="3E170F12"/>
    <w:rsid w:val="4B8F2F1C"/>
    <w:rsid w:val="4E441136"/>
    <w:rsid w:val="5B862188"/>
    <w:rsid w:val="612956EB"/>
    <w:rsid w:val="7CF1122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5B"/>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D1145B"/>
    <w:pPr>
      <w:tabs>
        <w:tab w:val="center" w:pos="4153"/>
        <w:tab w:val="right" w:pos="8306"/>
      </w:tabs>
      <w:snapToGrid w:val="0"/>
      <w:jc w:val="left"/>
    </w:pPr>
    <w:rPr>
      <w:sz w:val="18"/>
      <w:szCs w:val="18"/>
    </w:rPr>
  </w:style>
  <w:style w:type="paragraph" w:styleId="a4">
    <w:name w:val="header"/>
    <w:basedOn w:val="a"/>
    <w:link w:val="Char0"/>
    <w:uiPriority w:val="99"/>
    <w:semiHidden/>
    <w:qFormat/>
    <w:rsid w:val="00D114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sid w:val="00D1145B"/>
    <w:rPr>
      <w:sz w:val="18"/>
      <w:szCs w:val="18"/>
    </w:rPr>
  </w:style>
  <w:style w:type="character" w:customStyle="1" w:styleId="Char">
    <w:name w:val="页脚 Char"/>
    <w:basedOn w:val="a0"/>
    <w:link w:val="a3"/>
    <w:uiPriority w:val="99"/>
    <w:semiHidden/>
    <w:qFormat/>
    <w:locked/>
    <w:rsid w:val="00D1145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Words>
  <Characters>208</Characters>
  <Application>Microsoft Office Word</Application>
  <DocSecurity>0</DocSecurity>
  <Lines>1</Lines>
  <Paragraphs>1</Paragraphs>
  <ScaleCrop>false</ScaleCrop>
  <Company>Micorosoft</Company>
  <LinksUpToDate>false</LinksUpToDate>
  <CharactersWithSpaces>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富春未来城市发展中心</cp:lastModifiedBy>
  <cp:revision>39</cp:revision>
  <cp:lastPrinted>2020-06-09T04:33:00Z</cp:lastPrinted>
  <dcterms:created xsi:type="dcterms:W3CDTF">2019-12-23T09:15:00Z</dcterms:created>
  <dcterms:modified xsi:type="dcterms:W3CDTF">2021-10-09T08:56:00Z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AD9A0E63216540BD822A9DDB093C32CF</vt:lpwstr>
  </property>
</Properties>
</file>